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EBE7" w14:textId="7E3CD1C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67D4C046" wp14:editId="3B92389C">
                <wp:simplePos x="0" y="0"/>
                <wp:positionH relativeFrom="margin">
                  <wp:posOffset>4005580</wp:posOffset>
                </wp:positionH>
                <wp:positionV relativeFrom="paragraph">
                  <wp:posOffset>-383540</wp:posOffset>
                </wp:positionV>
                <wp:extent cx="1687195" cy="3619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195" cy="361950"/>
                        </a:xfrm>
                        <a:prstGeom prst="rect">
                          <a:avLst/>
                        </a:prstGeom>
                        <a:noFill/>
                        <a:ln w="19050" cap="flat" cmpd="sng" algn="ctr">
                          <a:solidFill>
                            <a:sysClr val="windowText" lastClr="000000"/>
                          </a:solidFill>
                          <a:prstDash val="solid"/>
                          <a:miter lim="800000"/>
                        </a:ln>
                        <a:effectLst/>
                      </wps:spPr>
                      <wps:txbx>
                        <w:txbxContent>
                          <w:p w14:paraId="7D3272C9" w14:textId="10EF9822"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1403A3">
                              <w:rPr>
                                <w:rFonts w:ascii="ＭＳ Ｐゴシック" w:eastAsia="ＭＳ Ｐゴシック" w:hAnsi="ＭＳ Ｐゴシック"/>
                                <w:color w:val="000000"/>
                                <w:sz w:val="24"/>
                              </w:rPr>
                              <w:t>-1</w:t>
                            </w:r>
                            <w:r w:rsidR="00073F2A">
                              <w:rPr>
                                <w:rFonts w:ascii="ＭＳ Ｐゴシック" w:eastAsia="ＭＳ Ｐゴシック" w:hAnsi="ＭＳ Ｐゴシック" w:hint="eastAsia"/>
                                <w:color w:val="000000"/>
                                <w:sz w:val="24"/>
                              </w:rPr>
                              <w:t>（二者間）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15.4pt;margin-top:-30.2pt;width:132.8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" filled="f" strokecolor="windowText" strokeweight="1.5pt">
                <v:path arrowok="t"/>
                <v:textbox>
                  <w:txbxContent>
                    <w:p w14:paraId="7D3272C9" w14:textId="10EF9822"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1403A3">
                        <w:rPr>
                          <w:rFonts w:ascii="ＭＳ Ｐゴシック" w:eastAsia="ＭＳ Ｐゴシック" w:hAnsi="ＭＳ Ｐゴシック"/>
                          <w:color w:val="000000"/>
                          <w:sz w:val="24"/>
                        </w:rPr>
                        <w:t>-1</w:t>
                      </w:r>
                      <w:r w:rsidR="00073F2A">
                        <w:rPr>
                          <w:rFonts w:ascii="ＭＳ Ｐゴシック" w:eastAsia="ＭＳ Ｐゴシック" w:hAnsi="ＭＳ Ｐゴシック" w:hint="eastAsia"/>
                          <w:color w:val="000000"/>
                          <w:sz w:val="24"/>
                        </w:rPr>
                        <w:t>（二者間）</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136A8F85" w14:textId="77777777" w:rsidR="00443BF4" w:rsidRPr="00C175B8" w:rsidRDefault="00443BF4">
      <w:pPr>
        <w:spacing w:line="360" w:lineRule="exact"/>
        <w:jc w:val="center"/>
        <w:rPr>
          <w:rFonts w:ascii="ＭＳ ゴシック" w:eastAsia="ＭＳ ゴシック" w:hAnsi="ＭＳ ゴシック"/>
        </w:rPr>
      </w:pPr>
    </w:p>
    <w:p w14:paraId="7A109696" w14:textId="043335F2"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6492" w:rsidRPr="00C175B8">
        <w:rPr>
          <w:rFonts w:ascii="ＭＳ ゴシック" w:eastAsia="ＭＳ ゴシック" w:hAnsi="ＭＳ ゴシック" w:hint="eastAsia"/>
        </w:rPr>
        <w:t>」という。）と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w:t>
      </w:r>
      <w:r w:rsidR="00F21966" w:rsidRPr="009B29A3">
        <w:rPr>
          <w:rFonts w:ascii="ＭＳ ゴシック" w:eastAsia="ＭＳ ゴシック" w:hAnsi="ＭＳ ゴシック" w:hint="eastAsia"/>
        </w:rPr>
        <w:t>る</w:t>
      </w:r>
      <w:r w:rsidR="00CC72EE" w:rsidRPr="009B29A3">
        <w:rPr>
          <w:rFonts w:ascii="ＭＳ ゴシック" w:eastAsia="ＭＳ ゴシック" w:hAnsi="ＭＳ ゴシック" w:hint="eastAsia"/>
        </w:rPr>
        <w:t>第</w:t>
      </w:r>
      <w:r w:rsidR="009B29A3" w:rsidRPr="009B29A3">
        <w:rPr>
          <w:rFonts w:ascii="ＭＳ ゴシック" w:eastAsia="ＭＳ ゴシック" w:hAnsi="ＭＳ ゴシック" w:hint="eastAsia"/>
        </w:rPr>
        <w:t>1</w:t>
      </w:r>
      <w:r w:rsidR="009B29A3" w:rsidRPr="009B29A3">
        <w:rPr>
          <w:rFonts w:ascii="ＭＳ ゴシック" w:eastAsia="ＭＳ ゴシック" w:hAnsi="ＭＳ ゴシック"/>
        </w:rPr>
        <w:t>1</w:t>
      </w:r>
      <w:r w:rsidR="00CC72EE" w:rsidRPr="009B29A3">
        <w:rPr>
          <w:rFonts w:ascii="ＭＳ ゴシック" w:eastAsia="ＭＳ ゴシック" w:hAnsi="ＭＳ ゴシック" w:hint="eastAsia"/>
        </w:rPr>
        <w:t>回</w:t>
      </w:r>
      <w:r w:rsidR="003474EE" w:rsidRPr="009B29A3">
        <w:rPr>
          <w:rFonts w:ascii="ＭＳ ゴシック" w:eastAsia="ＭＳ ゴシック" w:hAnsi="ＭＳ ゴシック" w:hint="eastAsia"/>
        </w:rPr>
        <w:t>研</w:t>
      </w:r>
      <w:r w:rsidR="003474EE">
        <w:rPr>
          <w:rFonts w:ascii="ＭＳ ゴシック" w:eastAsia="ＭＳ ゴシック" w:hAnsi="ＭＳ ゴシック" w:hint="eastAsia"/>
        </w:rPr>
        <w:t>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C6764E">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696DFE50" w14:textId="77777777" w:rsidR="00B4229F" w:rsidRPr="00C175B8" w:rsidRDefault="00B4229F" w:rsidP="00AC7033">
      <w:pPr>
        <w:spacing w:line="360" w:lineRule="exact"/>
        <w:rPr>
          <w:rFonts w:ascii="ＭＳ ゴシック" w:eastAsia="ＭＳ ゴシック" w:hAnsi="ＭＳ ゴシック"/>
        </w:rPr>
      </w:pPr>
    </w:p>
    <w:p w14:paraId="3BC22CC9"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02A356F0" w14:textId="77777777" w:rsidR="006B4389" w:rsidRDefault="005F3CC1"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6B4389">
        <w:rPr>
          <w:rFonts w:ascii="ＭＳ ゴシック" w:eastAsia="ＭＳ ゴシック" w:hAnsi="ＭＳ ゴシック" w:hint="eastAsia"/>
        </w:rPr>
        <w:t>このとき、当該情報を開示した当事者を「情報開示者」、開示を受けた当事者を「情報受領者」という。</w:t>
      </w:r>
    </w:p>
    <w:p w14:paraId="233D002D" w14:textId="3BA944E7" w:rsidR="00F33D95" w:rsidRPr="00C175B8" w:rsidRDefault="006B4389" w:rsidP="006B4389">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また、本契約の「秘密情報」には、本契約の</w:t>
      </w:r>
      <w:r>
        <w:rPr>
          <w:rFonts w:ascii="ＭＳ ゴシック" w:eastAsia="ＭＳ ゴシック" w:hAnsi="ＭＳ ゴシック" w:hint="eastAsia"/>
        </w:rPr>
        <w:t>締結</w:t>
      </w:r>
      <w:r w:rsidRPr="00C175B8">
        <w:rPr>
          <w:rFonts w:ascii="ＭＳ ゴシック" w:eastAsia="ＭＳ ゴシック" w:hAnsi="ＭＳ ゴシック" w:hint="eastAsia"/>
        </w:rPr>
        <w:t>以前に</w:t>
      </w:r>
      <w:r w:rsidR="00CC72EE">
        <w:rPr>
          <w:rFonts w:ascii="ＭＳ ゴシック" w:eastAsia="ＭＳ ゴシック" w:hAnsi="ＭＳ ゴシック" w:hint="eastAsia"/>
        </w:rPr>
        <w:t>本目的のもと</w:t>
      </w:r>
      <w:r w:rsidRPr="00C175B8">
        <w:rPr>
          <w:rFonts w:ascii="ＭＳ ゴシック" w:eastAsia="ＭＳ ゴシック" w:hAnsi="ＭＳ ゴシック" w:hint="eastAsia"/>
        </w:rPr>
        <w:t>、</w:t>
      </w:r>
      <w:r>
        <w:rPr>
          <w:rFonts w:ascii="ＭＳ ゴシック" w:eastAsia="ＭＳ ゴシック" w:hAnsi="ＭＳ ゴシック" w:hint="eastAsia"/>
        </w:rPr>
        <w:t>本契約当事者</w:t>
      </w:r>
      <w:r w:rsidR="00BE0300" w:rsidRPr="00C175B8">
        <w:rPr>
          <w:rFonts w:ascii="ＭＳ ゴシック" w:eastAsia="ＭＳ ゴシック" w:hAnsi="ＭＳ ゴシック" w:hint="eastAsia"/>
        </w:rPr>
        <w:t>から提供、開示を受けた情報を含むものとする。なお</w:t>
      </w:r>
      <w:r>
        <w:rPr>
          <w:rFonts w:ascii="ＭＳ ゴシック" w:eastAsia="ＭＳ ゴシック" w:hAnsi="ＭＳ ゴシック" w:hint="eastAsia"/>
        </w:rPr>
        <w:t>情報開示者は、</w:t>
      </w:r>
      <w:r w:rsidRPr="00C175B8">
        <w:rPr>
          <w:rFonts w:ascii="ＭＳ ゴシック" w:eastAsia="ＭＳ ゴシック" w:hAnsi="ＭＳ ゴシック" w:hint="eastAsia"/>
        </w:rPr>
        <w:t>口頭、</w:t>
      </w:r>
      <w:r w:rsidRPr="00C175B8">
        <w:rPr>
          <w:rFonts w:ascii="ＭＳ ゴシック" w:eastAsia="ＭＳ ゴシック" w:hAnsi="ＭＳ ゴシック" w:cs="ＭＳ 明朝" w:hint="eastAsia"/>
        </w:rPr>
        <w:t>実演、上映、投影、</w:t>
      </w:r>
      <w:r w:rsidRPr="00C175B8">
        <w:rPr>
          <w:rFonts w:ascii="ＭＳ ゴシック" w:eastAsia="ＭＳ ゴシック" w:hAnsi="ＭＳ ゴシック" w:hint="eastAsia"/>
        </w:rPr>
        <w:t>その他書面又は物品以外の媒体により秘密情報を開示する場合には、開示する際に秘密である旨を明示し、且つ開示後３０日以内に、当該秘密情報を書面にて取りまとめ、秘密である旨を明示した上で、</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に送付するものとする。</w:t>
      </w:r>
    </w:p>
    <w:p w14:paraId="2E804AE7" w14:textId="77777777" w:rsidR="006B4389" w:rsidRPr="00C175B8" w:rsidRDefault="00BE0300"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0AC65BDC"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76BEB586"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D46D523" w14:textId="77777777" w:rsidR="006B4389" w:rsidRPr="00C175B8" w:rsidRDefault="006B4389" w:rsidP="006B4389">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716B5224"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3D3B1249"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7DC206B5" w14:textId="6575E2A1" w:rsidR="00443BF4"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0" w:name="_Hlk24106006"/>
    </w:p>
    <w:bookmarkEnd w:id="0"/>
    <w:p w14:paraId="64AA7029"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799DC43C" w14:textId="77777777" w:rsidR="00443BF4" w:rsidRPr="00C175B8" w:rsidRDefault="00443BF4">
      <w:pPr>
        <w:spacing w:line="360" w:lineRule="exact"/>
        <w:rPr>
          <w:rFonts w:ascii="ＭＳ ゴシック" w:eastAsia="ＭＳ ゴシック" w:hAnsi="ＭＳ ゴシック"/>
        </w:rPr>
      </w:pPr>
      <w:bookmarkStart w:id="1" w:name="_Hlk73000101"/>
      <w:r w:rsidRPr="00C175B8">
        <w:rPr>
          <w:rFonts w:ascii="ＭＳ ゴシック" w:eastAsia="ＭＳ ゴシック" w:hAnsi="ＭＳ ゴシック" w:hint="eastAsia"/>
        </w:rPr>
        <w:t>（守秘義務）</w:t>
      </w:r>
    </w:p>
    <w:p w14:paraId="347E2EDA" w14:textId="247277C5" w:rsidR="00443BF4" w:rsidRPr="00C175B8" w:rsidRDefault="00443BF4" w:rsidP="00760454">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第２条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36954">
        <w:rPr>
          <w:rFonts w:ascii="ＭＳ ゴシック" w:eastAsia="ＭＳ ゴシック" w:hAnsi="ＭＳ ゴシック" w:hint="eastAsia"/>
        </w:rPr>
        <w:t>秘密情報を本目的以外に使用してはならない。</w:t>
      </w:r>
      <w:r w:rsidR="00CC72EE">
        <w:rPr>
          <w:rFonts w:ascii="ＭＳ ゴシック" w:eastAsia="ＭＳ ゴシック" w:hAnsi="ＭＳ ゴシック" w:hint="eastAsia"/>
        </w:rPr>
        <w:t>但し</w:t>
      </w:r>
      <w:r w:rsidR="00E36954">
        <w:rPr>
          <w:rFonts w:ascii="ＭＳ ゴシック" w:eastAsia="ＭＳ ゴシック" w:hAnsi="ＭＳ ゴシック" w:hint="eastAsia"/>
        </w:rPr>
        <w:t>、</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w:t>
      </w:r>
      <w:r w:rsidR="00E36954">
        <w:rPr>
          <w:rFonts w:ascii="ＭＳ ゴシック" w:eastAsia="ＭＳ ゴシック" w:hAnsi="ＭＳ ゴシック" w:hint="eastAsia"/>
        </w:rPr>
        <w:t>はこの限りではない</w:t>
      </w:r>
      <w:r w:rsidRPr="00C175B8">
        <w:rPr>
          <w:rFonts w:ascii="ＭＳ ゴシック" w:eastAsia="ＭＳ ゴシック" w:hAnsi="ＭＳ ゴシック" w:hint="eastAsia"/>
        </w:rPr>
        <w:t>。</w:t>
      </w:r>
    </w:p>
    <w:p w14:paraId="67D8412D" w14:textId="49E28E7A"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6E494F56" w14:textId="28E8A0E6"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7F65C9">
        <w:rPr>
          <w:rFonts w:ascii="ＭＳ ゴシック" w:eastAsia="ＭＳ ゴシック" w:hAnsi="ＭＳ ゴシック" w:hint="eastAsia"/>
        </w:rPr>
        <w:t>一切の秘</w:t>
      </w:r>
      <w:r w:rsidRPr="00C175B8">
        <w:rPr>
          <w:rFonts w:ascii="ＭＳ ゴシック" w:eastAsia="ＭＳ ゴシック" w:hAnsi="ＭＳ ゴシック" w:hint="eastAsia"/>
        </w:rPr>
        <w:t>密情報を厳に秘密に保持し、</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r w:rsidR="00CC72EE">
        <w:rPr>
          <w:rFonts w:ascii="ＭＳ ゴシック" w:eastAsia="ＭＳ ゴシック" w:hAnsi="ＭＳ ゴシック" w:hint="eastAsia"/>
          <w:sz w:val="22"/>
          <w:szCs w:val="22"/>
        </w:rPr>
        <w:t>但し</w:t>
      </w:r>
      <w:r w:rsidR="00286452" w:rsidRPr="00286452">
        <w:rPr>
          <w:rFonts w:ascii="ＭＳ ゴシック" w:eastAsia="ＭＳ ゴシック" w:hAnsi="ＭＳ ゴシック" w:hint="eastAsia"/>
          <w:sz w:val="22"/>
          <w:szCs w:val="22"/>
        </w:rPr>
        <w:t>、甲</w:t>
      </w:r>
      <w:r w:rsidR="00CC72EE">
        <w:rPr>
          <w:rFonts w:ascii="ＭＳ ゴシック" w:eastAsia="ＭＳ ゴシック" w:hAnsi="ＭＳ ゴシック" w:hint="eastAsia"/>
          <w:sz w:val="22"/>
          <w:szCs w:val="22"/>
        </w:rPr>
        <w:t>が</w:t>
      </w:r>
      <w:r w:rsidR="00286452" w:rsidRPr="00286452">
        <w:rPr>
          <w:rFonts w:ascii="ＭＳ ゴシック" w:eastAsia="ＭＳ ゴシック" w:hAnsi="ＭＳ ゴシック" w:hint="eastAsia"/>
          <w:sz w:val="22"/>
          <w:szCs w:val="22"/>
        </w:rPr>
        <w:t>、本目的の範囲において</w:t>
      </w:r>
      <w:r w:rsidR="00286452">
        <w:rPr>
          <w:rFonts w:ascii="ＭＳ ゴシック" w:eastAsia="ＭＳ ゴシック" w:hAnsi="ＭＳ ゴシック" w:hint="eastAsia"/>
          <w:sz w:val="22"/>
          <w:szCs w:val="22"/>
        </w:rPr>
        <w:t>第三者（</w:t>
      </w:r>
      <w:r w:rsidR="00286452" w:rsidRPr="00286452">
        <w:rPr>
          <w:rFonts w:ascii="ＭＳ ゴシック" w:eastAsia="ＭＳ ゴシック" w:hAnsi="ＭＳ ゴシック" w:hint="eastAsia"/>
          <w:sz w:val="22"/>
          <w:szCs w:val="22"/>
        </w:rPr>
        <w:t>業務を委託する業者又は評価委員等</w:t>
      </w:r>
      <w:r w:rsidR="00286452">
        <w:rPr>
          <w:rFonts w:ascii="ＭＳ ゴシック" w:eastAsia="ＭＳ ゴシック" w:hAnsi="ＭＳ ゴシック" w:hint="eastAsia"/>
          <w:sz w:val="22"/>
          <w:szCs w:val="22"/>
        </w:rPr>
        <w:t>）</w:t>
      </w:r>
      <w:r w:rsidR="00286452" w:rsidRPr="00286452">
        <w:rPr>
          <w:rFonts w:ascii="ＭＳ ゴシック" w:eastAsia="ＭＳ ゴシック" w:hAnsi="ＭＳ ゴシック" w:hint="eastAsia"/>
          <w:sz w:val="22"/>
          <w:szCs w:val="22"/>
        </w:rPr>
        <w:t>に開示する場合はこの限りではない。</w:t>
      </w:r>
    </w:p>
    <w:p w14:paraId="0D7576FA" w14:textId="7F7167E0"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w:t>
      </w:r>
      <w:r w:rsidR="00CC72EE">
        <w:rPr>
          <w:rFonts w:ascii="ＭＳ ゴシック" w:eastAsia="ＭＳ ゴシック" w:hAnsi="ＭＳ ゴシック" w:hint="eastAsia"/>
        </w:rPr>
        <w:t>基づき</w:t>
      </w:r>
      <w:r w:rsidRPr="00C175B8">
        <w:rPr>
          <w:rFonts w:ascii="ＭＳ ゴシック" w:eastAsia="ＭＳ ゴシック" w:hAnsi="ＭＳ ゴシック" w:hint="eastAsia"/>
        </w:rPr>
        <w:t>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開示を行う場合には、本契約において自らが負うものと同等の義務を当該第三者に負わせるものとする。</w:t>
      </w:r>
    </w:p>
    <w:p w14:paraId="3881541D" w14:textId="4941AB12" w:rsidR="00CC72EE" w:rsidRDefault="00CC72EE" w:rsidP="00760454">
      <w:pPr>
        <w:spacing w:line="36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５　本条第３項の規定にかかわらず、</w:t>
      </w:r>
      <w:r w:rsidRPr="00EC52ED">
        <w:rPr>
          <w:rFonts w:ascii="ＭＳ ゴシック" w:eastAsia="ＭＳ ゴシック" w:hAnsi="ＭＳ ゴシック" w:hint="eastAsia"/>
        </w:rPr>
        <w:t>裁判所、行政機関又は法令により</w:t>
      </w:r>
      <w:r>
        <w:rPr>
          <w:rFonts w:ascii="ＭＳ ゴシック" w:eastAsia="ＭＳ ゴシック" w:hAnsi="ＭＳ ゴシック" w:hint="eastAsia"/>
        </w:rPr>
        <w:t>情報</w:t>
      </w:r>
      <w:r w:rsidRPr="00EC52ED">
        <w:rPr>
          <w:rFonts w:ascii="ＭＳ ゴシック" w:eastAsia="ＭＳ ゴシック" w:hAnsi="ＭＳ ゴシック" w:hint="eastAsia"/>
        </w:rPr>
        <w:t>開示者から開示を受</w:t>
      </w:r>
      <w:r w:rsidRPr="00EC52ED">
        <w:rPr>
          <w:rFonts w:ascii="ＭＳ ゴシック" w:eastAsia="ＭＳ ゴシック" w:hAnsi="ＭＳ ゴシック" w:hint="eastAsia"/>
        </w:rPr>
        <w:lastRenderedPageBreak/>
        <w:t>けた秘密情報の開示を要請された場合、当該開示を要請された当事者は当該裁判所又は行政機関に対しこれを開示できるものとする。</w:t>
      </w:r>
      <w:r>
        <w:rPr>
          <w:rFonts w:ascii="ＭＳ ゴシック" w:eastAsia="ＭＳ ゴシック" w:hAnsi="ＭＳ ゴシック" w:hint="eastAsia"/>
        </w:rPr>
        <w:t>但し</w:t>
      </w:r>
      <w:r w:rsidRPr="00EC52ED">
        <w:rPr>
          <w:rFonts w:ascii="ＭＳ ゴシック" w:eastAsia="ＭＳ ゴシック" w:hAnsi="ＭＳ ゴシック" w:hint="eastAsia"/>
        </w:rPr>
        <w:t>、当該開示を要請された当事者は、当該秘密情報の秘密性に鑑み、当該開示先に対し可能な限りの秘密保持の措置を講ずると共に、開示者に当該開示先と開示内容について書面で通知するものとする。</w:t>
      </w:r>
    </w:p>
    <w:p w14:paraId="6E621B7A" w14:textId="77777777" w:rsidR="00286452" w:rsidRPr="00C175B8" w:rsidRDefault="00286452" w:rsidP="00760454">
      <w:pPr>
        <w:spacing w:line="360" w:lineRule="exact"/>
        <w:ind w:left="210" w:hangingChars="100" w:hanging="210"/>
        <w:rPr>
          <w:rFonts w:ascii="ＭＳ ゴシック" w:eastAsia="ＭＳ ゴシック" w:hAnsi="ＭＳ ゴシック"/>
        </w:rPr>
      </w:pPr>
    </w:p>
    <w:p w14:paraId="44C4FC2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540B10B4" w14:textId="667DBA99"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00443BF4"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478CB8B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7C97DAF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68B8FBD1" w14:textId="5046A579"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w:t>
      </w:r>
      <w:r w:rsidR="006B4389">
        <w:rPr>
          <w:rFonts w:ascii="ＭＳ ゴシック" w:eastAsia="ＭＳ ゴシック" w:hAnsi="ＭＳ ゴシック" w:hint="eastAsia"/>
        </w:rPr>
        <w:t>情報開示者</w:t>
      </w:r>
      <w:r w:rsidR="000E44E7" w:rsidRPr="007F65C9">
        <w:rPr>
          <w:rFonts w:ascii="ＭＳ ゴシック" w:eastAsia="ＭＳ ゴシック" w:hAnsi="ＭＳ ゴシック" w:cs="ＭＳ 明朝" w:hint="eastAsia"/>
        </w:rPr>
        <w:t>から</w:t>
      </w:r>
      <w:r w:rsidR="000E44E7"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w:t>
      </w:r>
      <w:r w:rsidR="000068FA" w:rsidRPr="007F65C9">
        <w:rPr>
          <w:rFonts w:ascii="ＭＳ ゴシック" w:eastAsia="ＭＳ ゴシック" w:hAnsi="ＭＳ ゴシック" w:cs="ＭＳ 明朝" w:hint="eastAsia"/>
        </w:rPr>
        <w:t>、著作</w:t>
      </w:r>
      <w:r w:rsidRPr="007F65C9">
        <w:rPr>
          <w:rFonts w:ascii="ＭＳ ゴシック" w:eastAsia="ＭＳ ゴシック" w:hAnsi="ＭＳ ゴシック" w:cs="ＭＳ 明朝" w:hint="eastAsia"/>
        </w:rPr>
        <w:t>等の技術的成果を得たときは、直ちに</w:t>
      </w:r>
      <w:r w:rsidR="006B4389">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1BA16DF3" w14:textId="77777777" w:rsidR="006660DD" w:rsidRPr="00C175B8" w:rsidRDefault="006660DD">
      <w:pPr>
        <w:spacing w:line="360" w:lineRule="exact"/>
        <w:rPr>
          <w:rFonts w:ascii="ＭＳ ゴシック" w:eastAsia="ＭＳ ゴシック" w:hAnsi="ＭＳ ゴシック"/>
        </w:rPr>
      </w:pPr>
    </w:p>
    <w:p w14:paraId="1B03C1C5"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7A2D68C5" w14:textId="02B633B6"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w:t>
      </w:r>
      <w:r w:rsidR="006B4389">
        <w:rPr>
          <w:rFonts w:ascii="ＭＳ ゴシック" w:eastAsia="ＭＳ ゴシック" w:hAnsi="ＭＳ ゴシック" w:hint="eastAsia"/>
        </w:rPr>
        <w:t>情報開示者</w:t>
      </w:r>
      <w:r w:rsidR="00E96C19" w:rsidRPr="00C175B8">
        <w:rPr>
          <w:rFonts w:ascii="ＭＳ ゴシック" w:eastAsia="ＭＳ ゴシック" w:hAnsi="ＭＳ ゴシック" w:hint="eastAsia"/>
        </w:rPr>
        <w:t>が有する者であり、秘密情報の開示は、明示的又は黙示的にかかわらず、</w:t>
      </w:r>
      <w:r w:rsidR="006B4389">
        <w:rPr>
          <w:rFonts w:ascii="ＭＳ ゴシック" w:eastAsia="ＭＳ ゴシック" w:hAnsi="ＭＳ ゴシック" w:hint="eastAsia"/>
        </w:rPr>
        <w:t>情報受領者</w:t>
      </w:r>
      <w:r w:rsidR="00E96C19" w:rsidRPr="00C175B8">
        <w:rPr>
          <w:rFonts w:ascii="ＭＳ ゴシック" w:eastAsia="ＭＳ ゴシック" w:hAnsi="ＭＳ ゴシック" w:hint="eastAsia"/>
        </w:rPr>
        <w:t>にいかなる権利も譲渡又は許諾するものではない。</w:t>
      </w:r>
    </w:p>
    <w:p w14:paraId="3B19555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bookmarkEnd w:id="1"/>
    <w:p w14:paraId="55EBA32D" w14:textId="77777777" w:rsidR="00F21966" w:rsidRPr="00C175B8" w:rsidRDefault="00F21966">
      <w:pPr>
        <w:spacing w:line="360" w:lineRule="exact"/>
        <w:rPr>
          <w:rFonts w:ascii="ＭＳ ゴシック" w:eastAsia="ＭＳ ゴシック" w:hAnsi="ＭＳ ゴシック"/>
        </w:rPr>
      </w:pPr>
    </w:p>
    <w:p w14:paraId="0FBE3629" w14:textId="77777777" w:rsidR="00CC72EE" w:rsidRPr="00EC52ED" w:rsidRDefault="00CC72EE" w:rsidP="00CC72EE">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（差止め）</w:t>
      </w:r>
    </w:p>
    <w:p w14:paraId="0F308E5A" w14:textId="77777777" w:rsidR="00CC72EE" w:rsidRPr="00EC52ED" w:rsidRDefault="00CC72EE" w:rsidP="00CC72EE">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第</w:t>
      </w:r>
      <w:r>
        <w:rPr>
          <w:rFonts w:ascii="ＭＳ ゴシック" w:eastAsia="ＭＳ ゴシック" w:hAnsi="ＭＳ ゴシック" w:hint="eastAsia"/>
        </w:rPr>
        <w:t>６</w:t>
      </w:r>
      <w:r w:rsidRPr="00EC52ED">
        <w:rPr>
          <w:rFonts w:ascii="ＭＳ ゴシック" w:eastAsia="ＭＳ ゴシック" w:hAnsi="ＭＳ ゴシック" w:hint="eastAsia"/>
        </w:rPr>
        <w:t xml:space="preserve">条　</w:t>
      </w:r>
      <w:r>
        <w:rPr>
          <w:rFonts w:ascii="ＭＳ ゴシック" w:eastAsia="ＭＳ ゴシック" w:hAnsi="ＭＳ ゴシック" w:hint="eastAsia"/>
        </w:rPr>
        <w:t>情報</w:t>
      </w:r>
      <w:r w:rsidRPr="00EC52ED">
        <w:rPr>
          <w:rFonts w:ascii="ＭＳ ゴシック" w:eastAsia="ＭＳ ゴシック" w:hAnsi="ＭＳ ゴシック" w:hint="eastAsia"/>
        </w:rPr>
        <w:t>開示者は、</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受領者が本契約に違反して秘密情報の漏洩等をし、又はする恐れが生じた場合、当該</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受領者に対し、当該行為の差止めを請求することができる。</w:t>
      </w:r>
    </w:p>
    <w:p w14:paraId="54D1C2CC" w14:textId="77777777" w:rsidR="00CC72EE" w:rsidRPr="00EC52ED" w:rsidRDefault="00CC72EE" w:rsidP="00CC72EE">
      <w:pPr>
        <w:spacing w:line="360" w:lineRule="exact"/>
        <w:ind w:left="210" w:hangingChars="100" w:hanging="210"/>
        <w:rPr>
          <w:rFonts w:ascii="ＭＳ ゴシック" w:eastAsia="ＭＳ ゴシック" w:hAnsi="ＭＳ ゴシック"/>
        </w:rPr>
      </w:pPr>
    </w:p>
    <w:p w14:paraId="0E2AFD7B" w14:textId="77777777" w:rsidR="00CC72EE" w:rsidRPr="00EC52ED" w:rsidRDefault="00CC72EE" w:rsidP="00CC72EE">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（漏洩時の措置）</w:t>
      </w:r>
    </w:p>
    <w:p w14:paraId="224B0458" w14:textId="77777777" w:rsidR="00CC72EE" w:rsidRDefault="00CC72EE" w:rsidP="00CC72EE">
      <w:pPr>
        <w:spacing w:line="360" w:lineRule="exact"/>
        <w:ind w:left="210" w:hangingChars="100" w:hanging="210"/>
        <w:rPr>
          <w:rFonts w:ascii="ＭＳ ゴシック" w:eastAsia="ＭＳ ゴシック" w:hAnsi="ＭＳ ゴシック"/>
        </w:rPr>
      </w:pPr>
      <w:r w:rsidRPr="00EC52ED">
        <w:rPr>
          <w:rFonts w:ascii="ＭＳ ゴシック" w:eastAsia="ＭＳ ゴシック" w:hAnsi="ＭＳ ゴシック" w:hint="eastAsia"/>
        </w:rPr>
        <w:t>第</w:t>
      </w:r>
      <w:r>
        <w:rPr>
          <w:rFonts w:ascii="ＭＳ ゴシック" w:eastAsia="ＭＳ ゴシック" w:hAnsi="ＭＳ ゴシック" w:hint="eastAsia"/>
        </w:rPr>
        <w:t>７</w:t>
      </w:r>
      <w:r w:rsidRPr="00EC52ED">
        <w:rPr>
          <w:rFonts w:ascii="ＭＳ ゴシック" w:eastAsia="ＭＳ ゴシック" w:hAnsi="ＭＳ ゴシック" w:hint="eastAsia"/>
        </w:rPr>
        <w:t xml:space="preserve">条　</w:t>
      </w:r>
      <w:r>
        <w:rPr>
          <w:rFonts w:ascii="ＭＳ ゴシック" w:eastAsia="ＭＳ ゴシック" w:hAnsi="ＭＳ ゴシック" w:hint="eastAsia"/>
        </w:rPr>
        <w:t>情報</w:t>
      </w:r>
      <w:r w:rsidRPr="00EC52ED">
        <w:rPr>
          <w:rFonts w:ascii="ＭＳ ゴシック" w:eastAsia="ＭＳ ゴシック" w:hAnsi="ＭＳ ゴシック" w:hint="eastAsia"/>
        </w:rPr>
        <w:t>開示者は、</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受領者が本契約に違反して秘密情報の漏洩等をし、又はするおそれが生じた場合、当該</w:t>
      </w:r>
      <w:r>
        <w:rPr>
          <w:rFonts w:ascii="ＭＳ ゴシック" w:eastAsia="ＭＳ ゴシック" w:hAnsi="ＭＳ ゴシック" w:hint="eastAsia"/>
        </w:rPr>
        <w:t>情報</w:t>
      </w:r>
      <w:r w:rsidRPr="00EC52ED">
        <w:rPr>
          <w:rFonts w:ascii="ＭＳ ゴシック" w:eastAsia="ＭＳ ゴシック" w:hAnsi="ＭＳ ゴシック" w:hint="eastAsia"/>
        </w:rPr>
        <w:t>受領者に対し、被害の拡大防止及び被害回復のために必要と判断する措置を講じるよう請求することができる。</w:t>
      </w:r>
    </w:p>
    <w:p w14:paraId="6F01F560" w14:textId="77777777" w:rsidR="00CC72EE" w:rsidRDefault="00CC72EE" w:rsidP="000023D7">
      <w:pPr>
        <w:spacing w:line="360" w:lineRule="exact"/>
        <w:ind w:left="210" w:hangingChars="100" w:hanging="210"/>
        <w:rPr>
          <w:rFonts w:ascii="ＭＳ ゴシック" w:eastAsia="ＭＳ ゴシック" w:hAnsi="ＭＳ ゴシック"/>
        </w:rPr>
      </w:pPr>
    </w:p>
    <w:p w14:paraId="4BDFD482" w14:textId="3D227C29"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64E84CED" w14:textId="036170B2" w:rsidR="00443BF4" w:rsidRPr="00C175B8" w:rsidRDefault="00443BF4" w:rsidP="00C86C82">
      <w:pPr>
        <w:spacing w:line="360" w:lineRule="exact"/>
        <w:ind w:left="210" w:hangingChars="100" w:hanging="210"/>
        <w:rPr>
          <w:rFonts w:ascii="ＭＳ ゴシック" w:eastAsia="ＭＳ ゴシック" w:hAnsi="ＭＳ ゴシック"/>
        </w:rPr>
      </w:pPr>
      <w:r w:rsidRPr="665551A6">
        <w:rPr>
          <w:rFonts w:ascii="ＭＳ ゴシック" w:eastAsia="ＭＳ ゴシック" w:hAnsi="ＭＳ ゴシック"/>
        </w:rPr>
        <w:t>第</w:t>
      </w:r>
      <w:r w:rsidR="00CC72EE">
        <w:rPr>
          <w:rFonts w:ascii="ＭＳ ゴシック" w:eastAsia="ＭＳ ゴシック" w:hAnsi="ＭＳ ゴシック" w:hint="eastAsia"/>
        </w:rPr>
        <w:t>８</w:t>
      </w:r>
      <w:r w:rsidRPr="665551A6">
        <w:rPr>
          <w:rFonts w:ascii="ＭＳ ゴシック" w:eastAsia="ＭＳ ゴシック" w:hAnsi="ＭＳ ゴシック"/>
        </w:rPr>
        <w:t xml:space="preserve">条　</w:t>
      </w:r>
      <w:r w:rsidR="00902CD6" w:rsidRPr="665551A6">
        <w:rPr>
          <w:rFonts w:ascii="ＭＳ ゴシック" w:eastAsia="ＭＳ ゴシック" w:hAnsi="ＭＳ ゴシック"/>
        </w:rPr>
        <w:t>甲及び乙</w:t>
      </w:r>
      <w:r w:rsidRPr="665551A6">
        <w:rPr>
          <w:rFonts w:ascii="ＭＳ ゴシック" w:eastAsia="ＭＳ ゴシック" w:hAnsi="ＭＳ ゴシック"/>
        </w:rPr>
        <w:t>は、</w:t>
      </w:r>
      <w:r w:rsidR="00902CD6" w:rsidRPr="665551A6">
        <w:rPr>
          <w:rFonts w:ascii="ＭＳ ゴシック" w:eastAsia="ＭＳ ゴシック" w:hAnsi="ＭＳ ゴシック"/>
        </w:rPr>
        <w:t>相手方</w:t>
      </w:r>
      <w:r w:rsidRPr="665551A6">
        <w:rPr>
          <w:rFonts w:ascii="ＭＳ ゴシック" w:eastAsia="ＭＳ ゴシック" w:hAnsi="ＭＳ ゴシック"/>
        </w:rPr>
        <w:t>が本契約に違反したことにより損害を被った場合には、</w:t>
      </w:r>
      <w:r w:rsidR="00C86C82" w:rsidRPr="665551A6">
        <w:rPr>
          <w:rFonts w:ascii="ＭＳ ゴシック" w:eastAsia="ＭＳ ゴシック" w:hAnsi="ＭＳ ゴシック"/>
        </w:rPr>
        <w:t>相手方</w:t>
      </w:r>
      <w:r w:rsidRPr="665551A6">
        <w:rPr>
          <w:rFonts w:ascii="ＭＳ ゴシック" w:eastAsia="ＭＳ ゴシック" w:hAnsi="ＭＳ ゴシック"/>
        </w:rPr>
        <w:t>に対し</w:t>
      </w:r>
      <w:r w:rsidR="3C3838AF" w:rsidRPr="665551A6">
        <w:rPr>
          <w:rFonts w:ascii="ＭＳ ゴシック" w:eastAsia="ＭＳ ゴシック" w:hAnsi="ＭＳ ゴシック"/>
        </w:rPr>
        <w:t>直接</w:t>
      </w:r>
      <w:r w:rsidRPr="665551A6">
        <w:rPr>
          <w:rFonts w:ascii="ＭＳ ゴシック" w:eastAsia="ＭＳ ゴシック" w:hAnsi="ＭＳ ゴシック"/>
        </w:rPr>
        <w:t>損害の賠償を請求することができる。</w:t>
      </w:r>
    </w:p>
    <w:p w14:paraId="3EDC07CC"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73B68EF9" w14:textId="4C2D172F"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D26C8C">
        <w:rPr>
          <w:rFonts w:ascii="ＭＳ ゴシック" w:eastAsia="ＭＳ ゴシック" w:hAnsi="ＭＳ ゴシック" w:hint="eastAsia"/>
        </w:rPr>
        <w:t>返還・廃棄</w:t>
      </w:r>
      <w:r w:rsidRPr="00C175B8">
        <w:rPr>
          <w:rFonts w:ascii="ＭＳ ゴシック" w:eastAsia="ＭＳ ゴシック" w:hAnsi="ＭＳ ゴシック" w:hint="eastAsia"/>
        </w:rPr>
        <w:t>）</w:t>
      </w:r>
    </w:p>
    <w:p w14:paraId="3D97D1C1" w14:textId="3B5C1F70"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CC72EE">
        <w:rPr>
          <w:rFonts w:ascii="ＭＳ ゴシック" w:eastAsia="ＭＳ ゴシック" w:hAnsi="ＭＳ ゴシック" w:hint="eastAsia"/>
        </w:rPr>
        <w:t>９</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w:t>
      </w:r>
      <w:r w:rsidR="00D26C8C">
        <w:rPr>
          <w:rFonts w:ascii="ＭＳ ゴシック" w:eastAsia="ＭＳ ゴシック" w:hAnsi="ＭＳ ゴシック" w:hint="eastAsia"/>
        </w:rPr>
        <w:t>時</w:t>
      </w:r>
      <w:r w:rsidRPr="00C175B8">
        <w:rPr>
          <w:rFonts w:ascii="ＭＳ ゴシック" w:eastAsia="ＭＳ ゴシック" w:hAnsi="ＭＳ ゴシック" w:hint="eastAsia"/>
        </w:rPr>
        <w:t>又は</w:t>
      </w:r>
      <w:r w:rsidR="00D26C8C">
        <w:rPr>
          <w:rFonts w:ascii="ＭＳ ゴシック" w:eastAsia="ＭＳ ゴシック" w:hAnsi="ＭＳ ゴシック" w:hint="eastAsia"/>
        </w:rPr>
        <w:t>情報開示者より要請があった</w:t>
      </w:r>
      <w:r w:rsidRPr="00C175B8">
        <w:rPr>
          <w:rFonts w:ascii="ＭＳ ゴシック" w:eastAsia="ＭＳ ゴシック" w:hAnsi="ＭＳ ゴシック" w:hint="eastAsia"/>
        </w:rPr>
        <w:t>場合、</w:t>
      </w:r>
      <w:r w:rsidR="001626D6">
        <w:rPr>
          <w:rFonts w:ascii="ＭＳ ゴシック" w:eastAsia="ＭＳ ゴシック" w:hAnsi="ＭＳ ゴシック" w:hint="eastAsia"/>
        </w:rPr>
        <w:t>情報開示者</w:t>
      </w:r>
      <w:r w:rsidRPr="00C175B8">
        <w:rPr>
          <w:rFonts w:ascii="ＭＳ ゴシック" w:eastAsia="ＭＳ ゴシック" w:hAnsi="ＭＳ ゴシック" w:hint="eastAsia"/>
        </w:rPr>
        <w:t>から入手した書面、電子データ等であって秘密情報を含む全てのものを直ちに</w:t>
      </w:r>
      <w:r w:rsidR="00120A8A">
        <w:rPr>
          <w:rFonts w:ascii="ＭＳ ゴシック" w:eastAsia="ＭＳ ゴシック" w:hAnsi="ＭＳ ゴシック" w:hint="eastAsia"/>
        </w:rPr>
        <w:t>情報開示者に返</w:t>
      </w:r>
      <w:r w:rsidR="00D26C8C">
        <w:rPr>
          <w:rFonts w:ascii="ＭＳ ゴシック" w:eastAsia="ＭＳ ゴシック" w:hAnsi="ＭＳ ゴシック" w:hint="eastAsia"/>
        </w:rPr>
        <w:t>還</w:t>
      </w:r>
      <w:r w:rsidR="00120A8A">
        <w:rPr>
          <w:rFonts w:ascii="ＭＳ ゴシック" w:eastAsia="ＭＳ ゴシック" w:hAnsi="ＭＳ ゴシック" w:hint="eastAsia"/>
        </w:rPr>
        <w:t>又は廃棄し</w:t>
      </w:r>
      <w:r w:rsidRPr="00C175B8">
        <w:rPr>
          <w:rFonts w:ascii="ＭＳ ゴシック" w:eastAsia="ＭＳ ゴシック" w:hAnsi="ＭＳ ゴシック" w:hint="eastAsia"/>
        </w:rPr>
        <w:t>、その複製物も保有してはならない。但し、引き続き保有することについて</w:t>
      </w:r>
      <w:r w:rsidR="001626D6">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の書面による承諾を得た場合は、この限りでない。</w:t>
      </w:r>
    </w:p>
    <w:p w14:paraId="0456B727"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DBD0513" w14:textId="582EECA5" w:rsidR="00F21966" w:rsidRPr="00C175B8" w:rsidRDefault="00F21966" w:rsidP="00F21966">
      <w:pPr>
        <w:spacing w:line="360" w:lineRule="exact"/>
        <w:ind w:left="210" w:hangingChars="100" w:hanging="210"/>
        <w:rPr>
          <w:rFonts w:ascii="ＭＳ ゴシック" w:eastAsia="ＭＳ ゴシック" w:hAnsi="ＭＳ ゴシック"/>
        </w:rPr>
      </w:pPr>
      <w:bookmarkStart w:id="2" w:name="_Hlk73000440"/>
      <w:r w:rsidRPr="00C175B8">
        <w:rPr>
          <w:rFonts w:ascii="ＭＳ ゴシック" w:eastAsia="ＭＳ ゴシック" w:hAnsi="ＭＳ ゴシック" w:hint="eastAsia"/>
        </w:rPr>
        <w:t>（</w:t>
      </w:r>
      <w:r w:rsidR="00CC72EE">
        <w:rPr>
          <w:rFonts w:ascii="ＭＳ ゴシック" w:eastAsia="ＭＳ ゴシック" w:hAnsi="ＭＳ ゴシック" w:hint="eastAsia"/>
        </w:rPr>
        <w:t>不当介入への対応</w:t>
      </w:r>
      <w:r w:rsidRPr="00C175B8">
        <w:rPr>
          <w:rFonts w:ascii="ＭＳ ゴシック" w:eastAsia="ＭＳ ゴシック" w:hAnsi="ＭＳ ゴシック" w:hint="eastAsia"/>
        </w:rPr>
        <w:t>）</w:t>
      </w:r>
      <w:bookmarkEnd w:id="2"/>
    </w:p>
    <w:p w14:paraId="3D81B4DC" w14:textId="6DFFF27F" w:rsidR="00CC72EE" w:rsidRPr="00CC72EE" w:rsidRDefault="00F21966" w:rsidP="00CC72EE">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CC72EE">
        <w:rPr>
          <w:rFonts w:ascii="ＭＳ ゴシック" w:eastAsia="ＭＳ ゴシック" w:hAnsi="ＭＳ ゴシック" w:hint="eastAsia"/>
        </w:rPr>
        <w:t>１０</w:t>
      </w:r>
      <w:r w:rsidRPr="00C175B8">
        <w:rPr>
          <w:rFonts w:ascii="ＭＳ ゴシック" w:eastAsia="ＭＳ ゴシック" w:hAnsi="ＭＳ ゴシック" w:hint="eastAsia"/>
        </w:rPr>
        <w:t>条</w:t>
      </w:r>
      <w:r w:rsidR="00CC72EE">
        <w:rPr>
          <w:rFonts w:ascii="ＭＳ ゴシック" w:eastAsia="ＭＳ ゴシック" w:hAnsi="ＭＳ ゴシック" w:hint="eastAsia"/>
        </w:rPr>
        <w:t xml:space="preserve">　</w:t>
      </w:r>
      <w:r w:rsidR="00CC72EE" w:rsidRPr="00CC72EE">
        <w:rPr>
          <w:rFonts w:ascii="ＭＳ ゴシック" w:eastAsia="ＭＳ ゴシック" w:hAnsi="ＭＳ ゴシック" w:hint="eastAsia"/>
        </w:rPr>
        <w:t>本契約の当事者は、本契約に関し、次の各号を遵守しなければならない。</w:t>
      </w:r>
    </w:p>
    <w:p w14:paraId="34042008"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（１）暴力団、暴力団員又は暴力団関係者（以下「暴力団員等」と総称する。）による不当要求又は履行の妨害（以下「不当介入」という。）を受けたときは、断固としてこれを拒否しなければならない。</w:t>
      </w:r>
    </w:p>
    <w:p w14:paraId="1D4DB105"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（２）暴力団員等による不当介入があったときは、直ちに管轄の都道府県警察（以下「警察当局」という。）に通報するとともに、捜査上必要な協力を行うものとする。</w:t>
      </w:r>
    </w:p>
    <w:p w14:paraId="488CC5B0"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（３）前号により警察当局に通報したときは、速やかにその内容と書面により他の当事者に報告するものとする。</w:t>
      </w:r>
    </w:p>
    <w:p w14:paraId="5B88C59B"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２　前項第１号における暴力団関係者とは、個人または法人の役員等が次のいずれかに該当する場合の個人又は法人をいう。</w:t>
      </w:r>
    </w:p>
    <w:p w14:paraId="2911AEE4"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（１）暴力団員と認められる場合</w:t>
      </w:r>
    </w:p>
    <w:p w14:paraId="266F23AB"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（２）暴力団員が経営に実質的に関与していると認められる場合</w:t>
      </w:r>
    </w:p>
    <w:p w14:paraId="10B80B80"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（３）自己若しくは第三者の不正の利益を図る目的、又は第三者に損害を加える目的をもって、暴力団又は暴力団員を利用するなどしていると認められる場合</w:t>
      </w:r>
    </w:p>
    <w:p w14:paraId="7F9DDFB3"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（４）暴力団員に対して、資金等を供給し、又は便宜を供与するなど直接的若しくは積極的に暴力団の維持及び運営に協力し、若しくは関与していると認められる場合</w:t>
      </w:r>
    </w:p>
    <w:p w14:paraId="669BCAB0"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（５）暴力団員と社会的に非難されるべき関係を有していると認められる場合</w:t>
      </w:r>
    </w:p>
    <w:p w14:paraId="01BBBB1A"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（６）暴力団員であることを知りながら、これを不当に利用するなどしていると認められる場合</w:t>
      </w:r>
    </w:p>
    <w:p w14:paraId="1A057CE9" w14:textId="77777777"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（７）前各号のほか、警察当局からの指導又は見解などにより暴力団関係者と認められる場合</w:t>
      </w:r>
    </w:p>
    <w:p w14:paraId="5F95AD6B" w14:textId="1B3FAC99" w:rsidR="00CC72EE" w:rsidRPr="00CC72EE"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３　本契約の当事者は、他の当事者が本条第１項に違反していると認められるときは、当該当事者に対して必要な措置を講ずるよう要請することができる。指示を受けた者は、直ちにその要請の本旨に沿った措置を講じなければならない。</w:t>
      </w:r>
    </w:p>
    <w:p w14:paraId="39D40F71" w14:textId="277A8F2A" w:rsidR="00F21966" w:rsidRPr="00C175B8" w:rsidRDefault="00CC72EE" w:rsidP="00CC72EE">
      <w:pPr>
        <w:spacing w:line="360" w:lineRule="exact"/>
        <w:ind w:left="210" w:hangingChars="100" w:hanging="210"/>
        <w:rPr>
          <w:rFonts w:ascii="ＭＳ ゴシック" w:eastAsia="ＭＳ ゴシック" w:hAnsi="ＭＳ ゴシック"/>
        </w:rPr>
      </w:pPr>
      <w:r w:rsidRPr="00CC72EE">
        <w:rPr>
          <w:rFonts w:ascii="ＭＳ ゴシック" w:eastAsia="ＭＳ ゴシック" w:hAnsi="ＭＳ ゴシック" w:hint="eastAsia"/>
        </w:rPr>
        <w:t>４　本契約の当事者が暴力団員等から不当介入を受けたことにより本目的に影響を受けたときは、全当事者が協議してこれを解決するものとする。</w:t>
      </w:r>
    </w:p>
    <w:p w14:paraId="17614316" w14:textId="77777777" w:rsidR="00443BF4" w:rsidRPr="00C175B8" w:rsidRDefault="00443BF4">
      <w:pPr>
        <w:spacing w:line="360" w:lineRule="exact"/>
        <w:rPr>
          <w:rFonts w:ascii="ＭＳ ゴシック" w:eastAsia="ＭＳ ゴシック" w:hAnsi="ＭＳ ゴシック"/>
        </w:rPr>
      </w:pPr>
    </w:p>
    <w:p w14:paraId="09575F1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77E79C64" w14:textId="4EE54AA7"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665551A6">
        <w:rPr>
          <w:rFonts w:ascii="ＭＳ ゴシック" w:eastAsia="ＭＳ ゴシック" w:hAnsi="ＭＳ ゴシック"/>
        </w:rPr>
        <w:t>第</w:t>
      </w:r>
      <w:r w:rsidR="00CC72EE">
        <w:rPr>
          <w:rFonts w:ascii="ＭＳ ゴシック" w:eastAsia="ＭＳ ゴシック" w:hAnsi="ＭＳ ゴシック" w:hint="eastAsia"/>
        </w:rPr>
        <w:t>１１</w:t>
      </w:r>
      <w:r w:rsidRPr="665551A6">
        <w:rPr>
          <w:rFonts w:ascii="ＭＳ ゴシック" w:eastAsia="ＭＳ ゴシック" w:hAnsi="ＭＳ ゴシック"/>
        </w:rPr>
        <w:t>条　本契約の有効期間は、</w:t>
      </w:r>
      <w:r w:rsidR="003474EE" w:rsidRPr="665551A6">
        <w:rPr>
          <w:rFonts w:ascii="ＭＳ ゴシック" w:eastAsia="ＭＳ ゴシック" w:hAnsi="ＭＳ ゴシック"/>
          <w:color w:val="000000" w:themeColor="text1"/>
        </w:rPr>
        <w:t>本契約締結日</w:t>
      </w:r>
      <w:r w:rsidRPr="665551A6">
        <w:rPr>
          <w:rFonts w:ascii="ＭＳ ゴシック" w:eastAsia="ＭＳ ゴシック" w:hAnsi="ＭＳ ゴシック"/>
          <w:color w:val="000000" w:themeColor="text1"/>
        </w:rPr>
        <w:t>から</w:t>
      </w:r>
      <w:r w:rsidR="00196666" w:rsidRPr="665551A6">
        <w:rPr>
          <w:rFonts w:ascii="ＭＳ ゴシック" w:eastAsia="ＭＳ ゴシック" w:hAnsi="ＭＳ ゴシック"/>
          <w:color w:val="000000" w:themeColor="text1"/>
        </w:rPr>
        <w:t>２０</w:t>
      </w:r>
      <w:r w:rsidR="004E1DA7" w:rsidRPr="665551A6">
        <w:rPr>
          <w:rFonts w:ascii="ＭＳ ゴシック" w:eastAsia="ＭＳ ゴシック" w:hAnsi="ＭＳ ゴシック"/>
          <w:color w:val="000000" w:themeColor="text1"/>
        </w:rPr>
        <w:t>２</w:t>
      </w:r>
      <w:r w:rsidR="00F71EB7">
        <w:rPr>
          <w:rFonts w:ascii="ＭＳ ゴシック" w:eastAsia="ＭＳ ゴシック" w:hAnsi="ＭＳ ゴシック" w:hint="eastAsia"/>
          <w:color w:val="000000" w:themeColor="text1"/>
        </w:rPr>
        <w:t>５</w:t>
      </w:r>
      <w:r w:rsidRPr="665551A6">
        <w:rPr>
          <w:rFonts w:ascii="ＭＳ ゴシック" w:eastAsia="ＭＳ ゴシック" w:hAnsi="ＭＳ ゴシック"/>
          <w:color w:val="000000" w:themeColor="text1"/>
        </w:rPr>
        <w:t>年</w:t>
      </w:r>
      <w:r w:rsidR="00774C16">
        <w:rPr>
          <w:rFonts w:ascii="ＭＳ ゴシック" w:eastAsia="ＭＳ ゴシック" w:hAnsi="ＭＳ ゴシック" w:hint="eastAsia"/>
          <w:color w:val="000000" w:themeColor="text1"/>
        </w:rPr>
        <w:t>３</w:t>
      </w:r>
      <w:r w:rsidRPr="665551A6">
        <w:rPr>
          <w:rFonts w:ascii="ＭＳ ゴシック" w:eastAsia="ＭＳ ゴシック" w:hAnsi="ＭＳ ゴシック"/>
          <w:color w:val="000000" w:themeColor="text1"/>
        </w:rPr>
        <w:t>月</w:t>
      </w:r>
      <w:r w:rsidR="00774C16">
        <w:rPr>
          <w:rFonts w:ascii="ＭＳ ゴシック" w:eastAsia="ＭＳ ゴシック" w:hAnsi="ＭＳ ゴシック" w:hint="eastAsia"/>
          <w:color w:val="000000" w:themeColor="text1"/>
        </w:rPr>
        <w:t>３１</w:t>
      </w:r>
      <w:r w:rsidRPr="665551A6">
        <w:rPr>
          <w:rFonts w:ascii="ＭＳ ゴシック" w:eastAsia="ＭＳ ゴシック" w:hAnsi="ＭＳ ゴシック"/>
          <w:color w:val="000000" w:themeColor="text1"/>
        </w:rPr>
        <w:t>日までとする。但し、契約満了前に</w:t>
      </w:r>
      <w:r w:rsidR="00902CD6" w:rsidRPr="665551A6">
        <w:rPr>
          <w:rFonts w:ascii="ＭＳ ゴシック" w:eastAsia="ＭＳ ゴシック" w:hAnsi="ＭＳ ゴシック"/>
          <w:color w:val="000000" w:themeColor="text1"/>
        </w:rPr>
        <w:t>甲及び乙</w:t>
      </w:r>
      <w:r w:rsidR="002C6313" w:rsidRPr="665551A6">
        <w:rPr>
          <w:rFonts w:ascii="ＭＳ ゴシック" w:eastAsia="ＭＳ ゴシック" w:hAnsi="ＭＳ ゴシック"/>
          <w:color w:val="000000" w:themeColor="text1"/>
        </w:rPr>
        <w:t>が</w:t>
      </w:r>
      <w:r w:rsidRPr="665551A6">
        <w:rPr>
          <w:rFonts w:ascii="ＭＳ ゴシック" w:eastAsia="ＭＳ ゴシック" w:hAnsi="ＭＳ ゴシック"/>
          <w:color w:val="000000" w:themeColor="text1"/>
        </w:rPr>
        <w:t>協議のうえ延長することができるものとする。</w:t>
      </w:r>
    </w:p>
    <w:p w14:paraId="778FCCD3" w14:textId="22165C9C" w:rsidR="00474234" w:rsidRPr="00C175B8" w:rsidRDefault="00474234" w:rsidP="0047423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前項にかかわらず、第２条（守秘義務）及び第３条（管理）の規定は、本契約終了後５年間その効力を有するものと</w:t>
      </w:r>
      <w:r>
        <w:rPr>
          <w:rFonts w:ascii="ＭＳ ゴシック" w:eastAsia="ＭＳ ゴシック" w:hAnsi="ＭＳ ゴシック" w:hint="eastAsia"/>
        </w:rPr>
        <w:t>し、第４条（</w:t>
      </w:r>
      <w:r w:rsidRPr="00C175B8">
        <w:rPr>
          <w:rFonts w:ascii="ＭＳ ゴシック" w:eastAsia="ＭＳ ゴシック" w:hAnsi="ＭＳ ゴシック" w:cs="ＭＳ 明朝" w:hint="eastAsia"/>
        </w:rPr>
        <w:t>発明等</w:t>
      </w:r>
      <w:r>
        <w:rPr>
          <w:rFonts w:ascii="ＭＳ ゴシック" w:eastAsia="ＭＳ ゴシック" w:hAnsi="ＭＳ ゴシック" w:hint="eastAsia"/>
        </w:rPr>
        <w:t>）、第５条（秘密情報の帰属と非保証）、第６条</w:t>
      </w:r>
      <w:r w:rsidR="00CC72EE">
        <w:rPr>
          <w:rFonts w:ascii="ＭＳ ゴシック" w:eastAsia="ＭＳ ゴシック" w:hAnsi="ＭＳ ゴシック" w:hint="eastAsia"/>
        </w:rPr>
        <w:t>（差止め）、第７条（漏洩時の措置）、第８条</w:t>
      </w:r>
      <w:r w:rsidRPr="00C175B8">
        <w:rPr>
          <w:rFonts w:ascii="ＭＳ ゴシック" w:eastAsia="ＭＳ ゴシック" w:hAnsi="ＭＳ ゴシック" w:hint="eastAsia"/>
        </w:rPr>
        <w:t>（損害賠償）</w:t>
      </w:r>
      <w:r>
        <w:rPr>
          <w:rFonts w:ascii="ＭＳ ゴシック" w:eastAsia="ＭＳ ゴシック" w:hAnsi="ＭＳ ゴシック" w:hint="eastAsia"/>
        </w:rPr>
        <w:t>、第</w:t>
      </w:r>
      <w:r w:rsidR="00CC72EE">
        <w:rPr>
          <w:rFonts w:ascii="ＭＳ ゴシック" w:eastAsia="ＭＳ ゴシック" w:hAnsi="ＭＳ ゴシック" w:hint="eastAsia"/>
        </w:rPr>
        <w:t>９</w:t>
      </w:r>
      <w:r>
        <w:rPr>
          <w:rFonts w:ascii="ＭＳ ゴシック" w:eastAsia="ＭＳ ゴシック" w:hAnsi="ＭＳ ゴシック" w:hint="eastAsia"/>
        </w:rPr>
        <w:t>条</w:t>
      </w:r>
      <w:r w:rsidRPr="00C175B8">
        <w:rPr>
          <w:rFonts w:ascii="ＭＳ ゴシック" w:eastAsia="ＭＳ ゴシック" w:hAnsi="ＭＳ ゴシック" w:hint="eastAsia"/>
        </w:rPr>
        <w:t>（</w:t>
      </w:r>
      <w:r w:rsidR="00D26C8C">
        <w:rPr>
          <w:rFonts w:ascii="ＭＳ ゴシック" w:eastAsia="ＭＳ ゴシック" w:hAnsi="ＭＳ ゴシック" w:hint="eastAsia"/>
        </w:rPr>
        <w:t>返還・廃棄</w:t>
      </w:r>
      <w:r w:rsidRPr="00C175B8">
        <w:rPr>
          <w:rFonts w:ascii="ＭＳ ゴシック" w:eastAsia="ＭＳ ゴシック" w:hAnsi="ＭＳ ゴシック" w:hint="eastAsia"/>
        </w:rPr>
        <w:t>）</w:t>
      </w:r>
      <w:r>
        <w:rPr>
          <w:rFonts w:ascii="ＭＳ ゴシック" w:eastAsia="ＭＳ ゴシック" w:hAnsi="ＭＳ ゴシック" w:hint="eastAsia"/>
        </w:rPr>
        <w:t>、第</w:t>
      </w:r>
      <w:r w:rsidR="00CC72EE">
        <w:rPr>
          <w:rFonts w:ascii="ＭＳ ゴシック" w:eastAsia="ＭＳ ゴシック" w:hAnsi="ＭＳ ゴシック" w:hint="eastAsia"/>
        </w:rPr>
        <w:t>１０</w:t>
      </w:r>
      <w:r>
        <w:rPr>
          <w:rFonts w:ascii="ＭＳ ゴシック" w:eastAsia="ＭＳ ゴシック" w:hAnsi="ＭＳ ゴシック" w:hint="eastAsia"/>
        </w:rPr>
        <w:t>条</w:t>
      </w:r>
      <w:r w:rsidRPr="00C175B8">
        <w:rPr>
          <w:rFonts w:ascii="ＭＳ ゴシック" w:eastAsia="ＭＳ ゴシック" w:hAnsi="ＭＳ ゴシック" w:hint="eastAsia"/>
        </w:rPr>
        <w:t>（</w:t>
      </w:r>
      <w:r w:rsidR="00CC72EE">
        <w:rPr>
          <w:rFonts w:ascii="ＭＳ ゴシック" w:eastAsia="ＭＳ ゴシック" w:hAnsi="ＭＳ ゴシック" w:hint="eastAsia"/>
        </w:rPr>
        <w:t>不当介入への対応</w:t>
      </w:r>
      <w:r w:rsidRPr="00C175B8">
        <w:rPr>
          <w:rFonts w:ascii="ＭＳ ゴシック" w:eastAsia="ＭＳ ゴシック" w:hAnsi="ＭＳ ゴシック" w:hint="eastAsia"/>
        </w:rPr>
        <w:t>）</w:t>
      </w:r>
      <w:r>
        <w:rPr>
          <w:rFonts w:ascii="ＭＳ ゴシック" w:eastAsia="ＭＳ ゴシック" w:hAnsi="ＭＳ ゴシック" w:hint="eastAsia"/>
        </w:rPr>
        <w:t>、第</w:t>
      </w:r>
      <w:r w:rsidR="00CC72EE">
        <w:rPr>
          <w:rFonts w:ascii="ＭＳ ゴシック" w:eastAsia="ＭＳ ゴシック" w:hAnsi="ＭＳ ゴシック" w:hint="eastAsia"/>
        </w:rPr>
        <w:t>１１</w:t>
      </w:r>
      <w:r>
        <w:rPr>
          <w:rFonts w:ascii="ＭＳ ゴシック" w:eastAsia="ＭＳ ゴシック" w:hAnsi="ＭＳ ゴシック" w:hint="eastAsia"/>
        </w:rPr>
        <w:t>条（有効期間）第２項並びに第１</w:t>
      </w:r>
      <w:r w:rsidR="00CC72EE">
        <w:rPr>
          <w:rFonts w:ascii="ＭＳ ゴシック" w:eastAsia="ＭＳ ゴシック" w:hAnsi="ＭＳ ゴシック" w:hint="eastAsia"/>
        </w:rPr>
        <w:t>２</w:t>
      </w:r>
      <w:r>
        <w:rPr>
          <w:rFonts w:ascii="ＭＳ ゴシック" w:eastAsia="ＭＳ ゴシック" w:hAnsi="ＭＳ ゴシック" w:hint="eastAsia"/>
        </w:rPr>
        <w:t>条（契約外の事項）の規定は、本契約終了後もなおその効力を有する</w:t>
      </w:r>
      <w:r w:rsidR="00CC72EE">
        <w:rPr>
          <w:rFonts w:ascii="ＭＳ ゴシック" w:eastAsia="ＭＳ ゴシック" w:hAnsi="ＭＳ ゴシック" w:hint="eastAsia"/>
        </w:rPr>
        <w:t>もの</w:t>
      </w:r>
      <w:r>
        <w:rPr>
          <w:rFonts w:ascii="ＭＳ ゴシック" w:eastAsia="ＭＳ ゴシック" w:hAnsi="ＭＳ ゴシック" w:hint="eastAsia"/>
        </w:rPr>
        <w:t>とする。</w:t>
      </w:r>
      <w:r w:rsidRPr="00C175B8">
        <w:rPr>
          <w:rFonts w:ascii="ＭＳ ゴシック" w:eastAsia="ＭＳ ゴシック" w:hAnsi="ＭＳ ゴシック" w:hint="eastAsia"/>
        </w:rPr>
        <w:t>但し、必要な場合は甲及び乙が協議のうえ、特定の秘密情報について前記期間を延長し又は短縮できるものとする。</w:t>
      </w:r>
    </w:p>
    <w:p w14:paraId="209FB344" w14:textId="77777777" w:rsidR="00624EB8" w:rsidRPr="00C175B8" w:rsidRDefault="00624EB8">
      <w:pPr>
        <w:rPr>
          <w:rFonts w:ascii="ＭＳ ゴシック" w:eastAsia="ＭＳ ゴシック" w:hAnsi="ＭＳ ゴシック"/>
        </w:rPr>
      </w:pPr>
    </w:p>
    <w:p w14:paraId="29ACEE1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6A373056" w14:textId="4EEB86AA"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CC72EE">
        <w:rPr>
          <w:rFonts w:ascii="ＭＳ ゴシック" w:eastAsia="ＭＳ ゴシック" w:hAnsi="ＭＳ ゴシック" w:hint="eastAsia"/>
        </w:rPr>
        <w:t>２</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w:t>
      </w:r>
      <w:r w:rsidRPr="00C175B8">
        <w:rPr>
          <w:rFonts w:ascii="ＭＳ ゴシック" w:eastAsia="ＭＳ ゴシック" w:hAnsi="ＭＳ ゴシック" w:hint="eastAsia"/>
        </w:rPr>
        <w:lastRenderedPageBreak/>
        <w:t>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2464BBA" w14:textId="6F0CE919"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r w:rsidR="000E44E7" w:rsidRPr="007F65C9">
        <w:rPr>
          <w:rFonts w:ascii="ＭＳ ゴシック" w:eastAsia="ＭＳ ゴシック" w:hAnsi="ＭＳ ゴシック" w:hint="eastAsia"/>
        </w:rPr>
        <w:t>万一、協議による解決ができない場合は、東京地方裁判所を第一審の専属的合意管轄裁判所とする。</w:t>
      </w:r>
    </w:p>
    <w:p w14:paraId="3DD3FB68"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0860A0A6" w14:textId="0C320E60"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001626D6">
        <w:rPr>
          <w:rFonts w:ascii="ＭＳ ゴシック" w:eastAsia="ＭＳ ゴシック" w:hAnsi="ＭＳ ゴシック" w:hint="eastAsia"/>
        </w:rPr>
        <w:t>１</w:t>
      </w:r>
      <w:r w:rsidRPr="00C175B8">
        <w:rPr>
          <w:rFonts w:ascii="ＭＳ ゴシック" w:eastAsia="ＭＳ ゴシック" w:hAnsi="ＭＳ ゴシック" w:hint="eastAsia"/>
        </w:rPr>
        <w:t>通を保管する。</w:t>
      </w:r>
    </w:p>
    <w:p w14:paraId="7DFFA7F0" w14:textId="77777777" w:rsidR="004E1DA7" w:rsidRPr="00C175B8" w:rsidRDefault="004E1DA7" w:rsidP="001A7491">
      <w:pPr>
        <w:rPr>
          <w:rFonts w:ascii="ＭＳ ゴシック" w:eastAsia="ＭＳ ゴシック" w:hAnsi="ＭＳ ゴシック"/>
        </w:rPr>
      </w:pPr>
    </w:p>
    <w:p w14:paraId="53DAA5C3" w14:textId="77777777" w:rsidR="004E1DA7" w:rsidRPr="00C175B8" w:rsidRDefault="004E1DA7" w:rsidP="001A7491">
      <w:pPr>
        <w:rPr>
          <w:rFonts w:ascii="ＭＳ ゴシック" w:eastAsia="ＭＳ ゴシック" w:hAnsi="ＭＳ ゴシック"/>
        </w:rPr>
      </w:pPr>
    </w:p>
    <w:p w14:paraId="0616022F" w14:textId="47B9B313" w:rsidR="00443BF4" w:rsidRPr="00C175B8" w:rsidRDefault="00196666" w:rsidP="001A7491">
      <w:pPr>
        <w:rPr>
          <w:rFonts w:ascii="ＭＳ ゴシック" w:eastAsia="ＭＳ ゴシック" w:hAnsi="ＭＳ ゴシック"/>
          <w:color w:val="000000"/>
          <w:lang w:eastAsia="zh-CN"/>
        </w:rPr>
      </w:pPr>
      <w:commentRangeStart w:id="3"/>
      <w:r w:rsidRPr="005678F7">
        <w:rPr>
          <w:rFonts w:ascii="ＭＳ ゴシック" w:eastAsia="ＭＳ ゴシック" w:hAnsi="ＭＳ ゴシック" w:hint="eastAsia"/>
          <w:color w:val="000000"/>
          <w:highlight w:val="yellow"/>
        </w:rPr>
        <w:t>２０</w:t>
      </w:r>
      <w:r w:rsidR="004E1DA7" w:rsidRPr="005678F7">
        <w:rPr>
          <w:rFonts w:ascii="ＭＳ ゴシック" w:eastAsia="ＭＳ ゴシック" w:hAnsi="ＭＳ ゴシック" w:hint="eastAsia"/>
          <w:color w:val="000000"/>
          <w:highlight w:val="yellow"/>
        </w:rPr>
        <w:t>２</w:t>
      </w:r>
      <w:r w:rsidR="006C5812" w:rsidRPr="005678F7">
        <w:rPr>
          <w:rFonts w:ascii="ＭＳ ゴシック" w:eastAsia="ＭＳ ゴシック" w:hAnsi="ＭＳ ゴシック" w:hint="eastAsia"/>
          <w:color w:val="000000"/>
          <w:highlight w:val="yellow"/>
        </w:rPr>
        <w:t>３</w:t>
      </w:r>
      <w:r w:rsidR="00443BF4" w:rsidRPr="005678F7">
        <w:rPr>
          <w:rFonts w:ascii="ＭＳ ゴシック" w:eastAsia="ＭＳ ゴシック" w:hAnsi="ＭＳ ゴシック" w:hint="eastAsia"/>
          <w:color w:val="000000"/>
          <w:highlight w:val="yellow"/>
          <w:lang w:eastAsia="zh-CN"/>
        </w:rPr>
        <w:t>年</w:t>
      </w:r>
      <w:r w:rsidR="00490162" w:rsidRPr="005678F7">
        <w:rPr>
          <w:rFonts w:ascii="ＭＳ ゴシック" w:eastAsia="ＭＳ ゴシック" w:hAnsi="ＭＳ ゴシック" w:hint="eastAsia"/>
          <w:color w:val="000000"/>
          <w:highlight w:val="yellow"/>
        </w:rPr>
        <w:t>●●</w:t>
      </w:r>
      <w:r w:rsidR="00443BF4" w:rsidRPr="005678F7">
        <w:rPr>
          <w:rFonts w:ascii="ＭＳ ゴシック" w:eastAsia="ＭＳ ゴシック" w:hAnsi="ＭＳ ゴシック" w:hint="eastAsia"/>
          <w:color w:val="000000"/>
          <w:highlight w:val="yellow"/>
          <w:lang w:eastAsia="zh-CN"/>
        </w:rPr>
        <w:t>月</w:t>
      </w:r>
      <w:r w:rsidR="00490162" w:rsidRPr="005678F7">
        <w:rPr>
          <w:rFonts w:ascii="ＭＳ ゴシック" w:eastAsia="ＭＳ ゴシック" w:hAnsi="ＭＳ ゴシック" w:hint="eastAsia"/>
          <w:color w:val="000000"/>
          <w:highlight w:val="yellow"/>
        </w:rPr>
        <w:t>●●</w:t>
      </w:r>
      <w:r w:rsidR="00443BF4" w:rsidRPr="005678F7">
        <w:rPr>
          <w:rFonts w:ascii="ＭＳ ゴシック" w:eastAsia="ＭＳ ゴシック" w:hAnsi="ＭＳ ゴシック" w:hint="eastAsia"/>
          <w:color w:val="000000"/>
          <w:highlight w:val="yellow"/>
          <w:lang w:eastAsia="zh-CN"/>
        </w:rPr>
        <w:t>日</w:t>
      </w:r>
      <w:commentRangeEnd w:id="3"/>
      <w:r w:rsidR="005678F7">
        <w:rPr>
          <w:rStyle w:val="a9"/>
        </w:rPr>
        <w:commentReference w:id="3"/>
      </w:r>
    </w:p>
    <w:p w14:paraId="155E7E79" w14:textId="77777777" w:rsidR="00443BF4" w:rsidRPr="00C175B8" w:rsidRDefault="00443BF4">
      <w:pPr>
        <w:spacing w:line="360" w:lineRule="exact"/>
        <w:rPr>
          <w:rFonts w:ascii="ＭＳ ゴシック" w:eastAsia="ＭＳ ゴシック" w:hAnsi="ＭＳ ゴシック"/>
        </w:rPr>
      </w:pPr>
    </w:p>
    <w:p w14:paraId="6526A0AD"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4"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4"/>
    </w:p>
    <w:p w14:paraId="15EEF9F2"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5"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5"/>
    </w:p>
    <w:p w14:paraId="0BF77E60"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30B7EAF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ABDC127"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7CA7AA37"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Pr="00C175B8">
        <w:rPr>
          <w:rFonts w:ascii="ＭＳ ゴシック" w:eastAsia="ＭＳ ゴシック" w:hAnsi="ＭＳ ゴシック" w:hint="eastAsia"/>
        </w:rPr>
        <w:tab/>
      </w:r>
      <w:r w:rsidR="00490162" w:rsidRPr="003474EE">
        <w:rPr>
          <w:rFonts w:ascii="ＭＳ ゴシック" w:eastAsia="ＭＳ ゴシック" w:hAnsi="ＭＳ ゴシック" w:hint="eastAsia"/>
          <w:highlight w:val="yellow"/>
        </w:rPr>
        <w:t>●●●●●●●●●●●●●●</w:t>
      </w:r>
    </w:p>
    <w:p w14:paraId="4739F0E6"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4DB7735"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4278E2F4" w14:textId="77777777" w:rsidR="004D528A" w:rsidRPr="00C175B8" w:rsidRDefault="00490162" w:rsidP="00443EDE">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AXA宇宙探査イノベーションハブ" w:date="2023-08-28T08:38:00Z" w:initials="JAXA">
    <w:p w14:paraId="43D63D89" w14:textId="77777777" w:rsidR="005678F7" w:rsidRDefault="005678F7" w:rsidP="008E3F59">
      <w:pPr>
        <w:pStyle w:val="a7"/>
      </w:pPr>
      <w:r>
        <w:rPr>
          <w:rStyle w:val="a9"/>
        </w:rPr>
        <w:annotationRef/>
      </w:r>
      <w:r>
        <w:rPr>
          <w:rFonts w:hint="eastAsia"/>
        </w:rPr>
        <w:t>締結日は、原則「研究提案書提出日と同日」としますが、ご希望があれば任意の日付とすることが可能です。任意の日付とする場合、第</w:t>
      </w:r>
      <w:r>
        <w:rPr>
          <w:rFonts w:hint="eastAsia"/>
        </w:rPr>
        <w:t>9</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63D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DB72" w16cex:dateUtc="2023-08-27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63D89" w16cid:durableId="2896D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E70F" w14:textId="77777777" w:rsidR="000F0668" w:rsidRDefault="000F0668">
      <w:r>
        <w:separator/>
      </w:r>
    </w:p>
  </w:endnote>
  <w:endnote w:type="continuationSeparator" w:id="0">
    <w:p w14:paraId="2EC8DC18" w14:textId="77777777" w:rsidR="000F0668" w:rsidRDefault="000F0668">
      <w:r>
        <w:continuationSeparator/>
      </w:r>
    </w:p>
  </w:endnote>
  <w:endnote w:type="continuationNotice" w:id="1">
    <w:p w14:paraId="0B4DCF72" w14:textId="77777777" w:rsidR="000F0668" w:rsidRDefault="000F06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AB75" w14:textId="77777777" w:rsidR="000F0668" w:rsidRDefault="000F0668">
      <w:r>
        <w:separator/>
      </w:r>
    </w:p>
  </w:footnote>
  <w:footnote w:type="continuationSeparator" w:id="0">
    <w:p w14:paraId="13A418C0" w14:textId="77777777" w:rsidR="000F0668" w:rsidRDefault="000F0668">
      <w:r>
        <w:continuationSeparator/>
      </w:r>
    </w:p>
  </w:footnote>
  <w:footnote w:type="continuationNotice" w:id="1">
    <w:p w14:paraId="1D9F4DBB" w14:textId="77777777" w:rsidR="000F0668" w:rsidRDefault="000F06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0EFF"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38184910">
    <w:abstractNumId w:val="4"/>
  </w:num>
  <w:num w:numId="2" w16cid:durableId="345131248">
    <w:abstractNumId w:val="1"/>
  </w:num>
  <w:num w:numId="3" w16cid:durableId="184029027">
    <w:abstractNumId w:val="3"/>
  </w:num>
  <w:num w:numId="4" w16cid:durableId="723875031">
    <w:abstractNumId w:val="2"/>
  </w:num>
  <w:num w:numId="5" w16cid:durableId="1913732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XA宇宙探査イノベーションハブ">
    <w15:presenceInfo w15:providerId="None" w15:userId="JAXA宇宙探査イノベーションハ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2744"/>
    <w:rsid w:val="00026791"/>
    <w:rsid w:val="00036518"/>
    <w:rsid w:val="00044D57"/>
    <w:rsid w:val="00047CEF"/>
    <w:rsid w:val="000650A9"/>
    <w:rsid w:val="00066C20"/>
    <w:rsid w:val="000677CE"/>
    <w:rsid w:val="000723F5"/>
    <w:rsid w:val="00073F2A"/>
    <w:rsid w:val="00083270"/>
    <w:rsid w:val="000951D3"/>
    <w:rsid w:val="000A599A"/>
    <w:rsid w:val="000B56E8"/>
    <w:rsid w:val="000B65D0"/>
    <w:rsid w:val="000B7607"/>
    <w:rsid w:val="000B7DDD"/>
    <w:rsid w:val="000C2E10"/>
    <w:rsid w:val="000D4FCF"/>
    <w:rsid w:val="000E2A1E"/>
    <w:rsid w:val="000E44E7"/>
    <w:rsid w:val="000F0668"/>
    <w:rsid w:val="00111525"/>
    <w:rsid w:val="00116492"/>
    <w:rsid w:val="001165C4"/>
    <w:rsid w:val="00120A8A"/>
    <w:rsid w:val="0012226C"/>
    <w:rsid w:val="0013610A"/>
    <w:rsid w:val="00137381"/>
    <w:rsid w:val="00137A7F"/>
    <w:rsid w:val="001403A3"/>
    <w:rsid w:val="00143F2F"/>
    <w:rsid w:val="0015578D"/>
    <w:rsid w:val="00156FA3"/>
    <w:rsid w:val="001603B5"/>
    <w:rsid w:val="001626D6"/>
    <w:rsid w:val="001765F7"/>
    <w:rsid w:val="00181D7B"/>
    <w:rsid w:val="00181D95"/>
    <w:rsid w:val="00187A19"/>
    <w:rsid w:val="00196666"/>
    <w:rsid w:val="001A0231"/>
    <w:rsid w:val="001A3CCE"/>
    <w:rsid w:val="001A7491"/>
    <w:rsid w:val="001B1175"/>
    <w:rsid w:val="001C11E9"/>
    <w:rsid w:val="001F507E"/>
    <w:rsid w:val="00212586"/>
    <w:rsid w:val="00216E23"/>
    <w:rsid w:val="00217DDD"/>
    <w:rsid w:val="00221B36"/>
    <w:rsid w:val="00221B65"/>
    <w:rsid w:val="00234549"/>
    <w:rsid w:val="002418E4"/>
    <w:rsid w:val="00251A30"/>
    <w:rsid w:val="002575F1"/>
    <w:rsid w:val="002639EB"/>
    <w:rsid w:val="00264CD9"/>
    <w:rsid w:val="00264EE7"/>
    <w:rsid w:val="00272F3D"/>
    <w:rsid w:val="00275D94"/>
    <w:rsid w:val="00286452"/>
    <w:rsid w:val="00290168"/>
    <w:rsid w:val="002927A5"/>
    <w:rsid w:val="002971FA"/>
    <w:rsid w:val="002B3F35"/>
    <w:rsid w:val="002C08C8"/>
    <w:rsid w:val="002C2220"/>
    <w:rsid w:val="002C6313"/>
    <w:rsid w:val="002D04BB"/>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4234"/>
    <w:rsid w:val="00477540"/>
    <w:rsid w:val="00482608"/>
    <w:rsid w:val="004854FF"/>
    <w:rsid w:val="00490162"/>
    <w:rsid w:val="00490ED5"/>
    <w:rsid w:val="004A0974"/>
    <w:rsid w:val="004A659E"/>
    <w:rsid w:val="004A7CBD"/>
    <w:rsid w:val="004D528A"/>
    <w:rsid w:val="004D64B9"/>
    <w:rsid w:val="004E1DA7"/>
    <w:rsid w:val="004E3780"/>
    <w:rsid w:val="004F3523"/>
    <w:rsid w:val="004F3997"/>
    <w:rsid w:val="00511DFA"/>
    <w:rsid w:val="0052601A"/>
    <w:rsid w:val="00532DCE"/>
    <w:rsid w:val="00553402"/>
    <w:rsid w:val="00557769"/>
    <w:rsid w:val="00562B30"/>
    <w:rsid w:val="005678F7"/>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B4389"/>
    <w:rsid w:val="006C4763"/>
    <w:rsid w:val="006C5812"/>
    <w:rsid w:val="006D579B"/>
    <w:rsid w:val="006D6A44"/>
    <w:rsid w:val="006D7B3C"/>
    <w:rsid w:val="006E4255"/>
    <w:rsid w:val="006E4BAD"/>
    <w:rsid w:val="006F264F"/>
    <w:rsid w:val="006F41B3"/>
    <w:rsid w:val="007045C5"/>
    <w:rsid w:val="0070554B"/>
    <w:rsid w:val="00707086"/>
    <w:rsid w:val="00714ECA"/>
    <w:rsid w:val="00714F10"/>
    <w:rsid w:val="00720879"/>
    <w:rsid w:val="007337B6"/>
    <w:rsid w:val="0074287F"/>
    <w:rsid w:val="0075070E"/>
    <w:rsid w:val="00750898"/>
    <w:rsid w:val="00751278"/>
    <w:rsid w:val="00760454"/>
    <w:rsid w:val="00767CCE"/>
    <w:rsid w:val="00774C16"/>
    <w:rsid w:val="007822A6"/>
    <w:rsid w:val="00782E5F"/>
    <w:rsid w:val="00786CD1"/>
    <w:rsid w:val="007963F9"/>
    <w:rsid w:val="007B29A1"/>
    <w:rsid w:val="007B7A64"/>
    <w:rsid w:val="007C07A0"/>
    <w:rsid w:val="007E1ABE"/>
    <w:rsid w:val="007E4565"/>
    <w:rsid w:val="007F65C9"/>
    <w:rsid w:val="00804EA7"/>
    <w:rsid w:val="00814578"/>
    <w:rsid w:val="0082294E"/>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16540"/>
    <w:rsid w:val="00942362"/>
    <w:rsid w:val="009453A1"/>
    <w:rsid w:val="00946875"/>
    <w:rsid w:val="00960332"/>
    <w:rsid w:val="00963013"/>
    <w:rsid w:val="009665E3"/>
    <w:rsid w:val="009822B1"/>
    <w:rsid w:val="00982A2B"/>
    <w:rsid w:val="009918FE"/>
    <w:rsid w:val="0099691B"/>
    <w:rsid w:val="009B29A3"/>
    <w:rsid w:val="009C5778"/>
    <w:rsid w:val="009E3CF6"/>
    <w:rsid w:val="009F5461"/>
    <w:rsid w:val="00A0129D"/>
    <w:rsid w:val="00A01D4C"/>
    <w:rsid w:val="00A01F6B"/>
    <w:rsid w:val="00A02009"/>
    <w:rsid w:val="00A05268"/>
    <w:rsid w:val="00A0795A"/>
    <w:rsid w:val="00A10167"/>
    <w:rsid w:val="00A1043F"/>
    <w:rsid w:val="00A2135F"/>
    <w:rsid w:val="00A30AFC"/>
    <w:rsid w:val="00A453E3"/>
    <w:rsid w:val="00A454AE"/>
    <w:rsid w:val="00A607DE"/>
    <w:rsid w:val="00A66F38"/>
    <w:rsid w:val="00A7349A"/>
    <w:rsid w:val="00A7514F"/>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06037"/>
    <w:rsid w:val="00B1005D"/>
    <w:rsid w:val="00B149BF"/>
    <w:rsid w:val="00B2023D"/>
    <w:rsid w:val="00B348E2"/>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2C06"/>
    <w:rsid w:val="00BD3501"/>
    <w:rsid w:val="00BE0300"/>
    <w:rsid w:val="00BE072C"/>
    <w:rsid w:val="00BF06DB"/>
    <w:rsid w:val="00BF1BA8"/>
    <w:rsid w:val="00BF23CC"/>
    <w:rsid w:val="00C053C0"/>
    <w:rsid w:val="00C05446"/>
    <w:rsid w:val="00C05B38"/>
    <w:rsid w:val="00C101DD"/>
    <w:rsid w:val="00C175B8"/>
    <w:rsid w:val="00C22BA0"/>
    <w:rsid w:val="00C26E90"/>
    <w:rsid w:val="00C32850"/>
    <w:rsid w:val="00C37E47"/>
    <w:rsid w:val="00C52BDA"/>
    <w:rsid w:val="00C55216"/>
    <w:rsid w:val="00C60C1C"/>
    <w:rsid w:val="00C65988"/>
    <w:rsid w:val="00C6764E"/>
    <w:rsid w:val="00C7266A"/>
    <w:rsid w:val="00C728F4"/>
    <w:rsid w:val="00C80570"/>
    <w:rsid w:val="00C811D9"/>
    <w:rsid w:val="00C86A7B"/>
    <w:rsid w:val="00C86C82"/>
    <w:rsid w:val="00C942AB"/>
    <w:rsid w:val="00CA0EF8"/>
    <w:rsid w:val="00CA3C47"/>
    <w:rsid w:val="00CC141F"/>
    <w:rsid w:val="00CC3F31"/>
    <w:rsid w:val="00CC72EE"/>
    <w:rsid w:val="00CF33EA"/>
    <w:rsid w:val="00D00414"/>
    <w:rsid w:val="00D04173"/>
    <w:rsid w:val="00D06C47"/>
    <w:rsid w:val="00D076C6"/>
    <w:rsid w:val="00D108B5"/>
    <w:rsid w:val="00D2634E"/>
    <w:rsid w:val="00D26BD1"/>
    <w:rsid w:val="00D26C8C"/>
    <w:rsid w:val="00D354A2"/>
    <w:rsid w:val="00D365FE"/>
    <w:rsid w:val="00D40E2E"/>
    <w:rsid w:val="00D5479B"/>
    <w:rsid w:val="00D66530"/>
    <w:rsid w:val="00D842AE"/>
    <w:rsid w:val="00D905C5"/>
    <w:rsid w:val="00D909D6"/>
    <w:rsid w:val="00D944E1"/>
    <w:rsid w:val="00D95D11"/>
    <w:rsid w:val="00D97048"/>
    <w:rsid w:val="00DA0F17"/>
    <w:rsid w:val="00DB503D"/>
    <w:rsid w:val="00DB55D4"/>
    <w:rsid w:val="00DC03C1"/>
    <w:rsid w:val="00DC6B12"/>
    <w:rsid w:val="00DC6CB4"/>
    <w:rsid w:val="00DC7433"/>
    <w:rsid w:val="00DD225B"/>
    <w:rsid w:val="00DE261B"/>
    <w:rsid w:val="00DE6D09"/>
    <w:rsid w:val="00E058BA"/>
    <w:rsid w:val="00E106D6"/>
    <w:rsid w:val="00E109AD"/>
    <w:rsid w:val="00E20F71"/>
    <w:rsid w:val="00E229B9"/>
    <w:rsid w:val="00E30A90"/>
    <w:rsid w:val="00E31789"/>
    <w:rsid w:val="00E342A1"/>
    <w:rsid w:val="00E36954"/>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71EB7"/>
    <w:rsid w:val="00F833C2"/>
    <w:rsid w:val="00F85720"/>
    <w:rsid w:val="00FA24CF"/>
    <w:rsid w:val="00FB42E1"/>
    <w:rsid w:val="00FD7119"/>
    <w:rsid w:val="00FE278F"/>
    <w:rsid w:val="00FE2885"/>
    <w:rsid w:val="00FF06D6"/>
    <w:rsid w:val="32B36F79"/>
    <w:rsid w:val="3C3838AF"/>
    <w:rsid w:val="46C24024"/>
    <w:rsid w:val="492FEDF8"/>
    <w:rsid w:val="6655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B07232"/>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link w:val="a8"/>
    <w:semiHidden/>
    <w:rsid w:val="000C2E10"/>
    <w:pPr>
      <w:jc w:val="left"/>
    </w:pPr>
  </w:style>
  <w:style w:type="character" w:styleId="a9">
    <w:name w:val="annotation reference"/>
    <w:semiHidden/>
    <w:rsid w:val="009152D1"/>
    <w:rPr>
      <w:sz w:val="18"/>
      <w:szCs w:val="18"/>
    </w:rPr>
  </w:style>
  <w:style w:type="paragraph" w:styleId="aa">
    <w:name w:val="annotation subject"/>
    <w:basedOn w:val="a7"/>
    <w:next w:val="a7"/>
    <w:semiHidden/>
    <w:rsid w:val="009152D1"/>
    <w:rPr>
      <w:b/>
      <w:bCs/>
    </w:rPr>
  </w:style>
  <w:style w:type="character" w:customStyle="1" w:styleId="st1">
    <w:name w:val="st1"/>
    <w:rsid w:val="00AC4823"/>
  </w:style>
  <w:style w:type="character" w:customStyle="1" w:styleId="a8">
    <w:name w:val="コメント文字列 (文字)"/>
    <w:basedOn w:val="a0"/>
    <w:link w:val="a7"/>
    <w:semiHidden/>
    <w:rsid w:val="00CC3F31"/>
    <w:rPr>
      <w:rFonts w:eastAsia="Mincho"/>
      <w:sz w:val="21"/>
      <w:szCs w:val="21"/>
    </w:rPr>
  </w:style>
  <w:style w:type="paragraph" w:styleId="ab">
    <w:name w:val="Revision"/>
    <w:hidden/>
    <w:uiPriority w:val="99"/>
    <w:semiHidden/>
    <w:rsid w:val="00A453E3"/>
    <w:rPr>
      <w:rFonts w:eastAsia="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77C5A58823EB428BB1E5D9BE674036" ma:contentTypeVersion="10" ma:contentTypeDescription="Create a new document." ma:contentTypeScope="" ma:versionID="b8f32d0e6d285ebad938a7d6e528da1f">
  <xsd:schema xmlns:xsd="http://www.w3.org/2001/XMLSchema" xmlns:xs="http://www.w3.org/2001/XMLSchema" xmlns:p="http://schemas.microsoft.com/office/2006/metadata/properties" xmlns:ns2="af3ea5ee-3ca2-4c20-bb6e-c8e2bc0a1998" xmlns:ns3="684a8710-1b1f-40ae-98ba-379136be5b7c" targetNamespace="http://schemas.microsoft.com/office/2006/metadata/properties" ma:root="true" ma:fieldsID="b303a8e12b906a36aa19b08627d12cb3" ns2:_="" ns3:_="">
    <xsd:import namespace="af3ea5ee-3ca2-4c20-bb6e-c8e2bc0a1998"/>
    <xsd:import namespace="684a8710-1b1f-40ae-98ba-379136be5b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a5ee-3ca2-4c20-bb6e-c8e2bc0a1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a8710-1b1f-40ae-98ba-379136be5b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8CED-3839-459A-A5A6-3E75F078DC7E}">
  <ds:schemaRefs>
    <ds:schemaRef ds:uri="http://schemas.openxmlformats.org/officeDocument/2006/bibliography"/>
  </ds:schemaRefs>
</ds:datastoreItem>
</file>

<file path=customXml/itemProps2.xml><?xml version="1.0" encoding="utf-8"?>
<ds:datastoreItem xmlns:ds="http://schemas.openxmlformats.org/officeDocument/2006/customXml" ds:itemID="{13DA2149-89E3-4046-9FEB-C63EE13A0C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78A5B-0D6E-473C-B893-1D87474331A8}">
  <ds:schemaRefs>
    <ds:schemaRef ds:uri="http://schemas.microsoft.com/sharepoint/v3/contenttype/forms"/>
  </ds:schemaRefs>
</ds:datastoreItem>
</file>

<file path=customXml/itemProps4.xml><?xml version="1.0" encoding="utf-8"?>
<ds:datastoreItem xmlns:ds="http://schemas.openxmlformats.org/officeDocument/2006/customXml" ds:itemID="{B6F24F61-E27C-4C2A-A383-0D2DD6B8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a5ee-3ca2-4c20-bb6e-c8e2bc0a1998"/>
    <ds:schemaRef ds:uri="684a8710-1b1f-40ae-98ba-379136be5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3582</Words>
  <Characters>168</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JAXA宇宙探査イノベーションハブ</cp:lastModifiedBy>
  <cp:revision>10</cp:revision>
  <cp:lastPrinted>2023-08-18T03:53:00Z</cp:lastPrinted>
  <dcterms:created xsi:type="dcterms:W3CDTF">2023-08-18T03:14:00Z</dcterms:created>
  <dcterms:modified xsi:type="dcterms:W3CDTF">2023-08-27T23:38:00Z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0x010100BE77C5A58823EB428BB1E5D9BE674036</vt:lpwstr>
  </property>
</Properties>
</file>